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E5" w:rsidRDefault="00BF49E7" w:rsidP="00BF49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9E7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публичном </w:t>
      </w:r>
      <w:proofErr w:type="gramStart"/>
      <w:r w:rsidR="006E2E06">
        <w:rPr>
          <w:rFonts w:ascii="Times New Roman" w:hAnsi="Times New Roman" w:cs="Times New Roman"/>
          <w:b/>
          <w:sz w:val="28"/>
          <w:szCs w:val="28"/>
        </w:rPr>
        <w:t>мероприятии</w:t>
      </w:r>
      <w:proofErr w:type="gramEnd"/>
      <w:r w:rsidR="000A2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291" w:rsidRPr="000A2291">
        <w:rPr>
          <w:rFonts w:ascii="Times New Roman" w:hAnsi="Times New Roman" w:cs="Times New Roman"/>
          <w:b/>
          <w:sz w:val="28"/>
          <w:szCs w:val="28"/>
        </w:rPr>
        <w:t xml:space="preserve">по теме: </w:t>
      </w:r>
      <w:r w:rsidR="000D5203" w:rsidRPr="000D5203">
        <w:rPr>
          <w:rFonts w:ascii="Times New Roman" w:hAnsi="Times New Roman" w:cs="Times New Roman"/>
          <w:b/>
          <w:sz w:val="28"/>
          <w:szCs w:val="28"/>
        </w:rPr>
        <w:t>«Особенности организации и осуществления государственного контроля (надзора) на объектах горно-металлургической отрасли в 202</w:t>
      </w:r>
      <w:r w:rsidR="00B31540">
        <w:rPr>
          <w:rFonts w:ascii="Times New Roman" w:hAnsi="Times New Roman" w:cs="Times New Roman"/>
          <w:b/>
          <w:sz w:val="28"/>
          <w:szCs w:val="28"/>
        </w:rPr>
        <w:t>4</w:t>
      </w:r>
      <w:r w:rsidR="000D5203" w:rsidRPr="000D5203">
        <w:rPr>
          <w:rFonts w:ascii="Times New Roman" w:hAnsi="Times New Roman" w:cs="Times New Roman"/>
          <w:b/>
          <w:sz w:val="28"/>
          <w:szCs w:val="28"/>
        </w:rPr>
        <w:t xml:space="preserve"> году»</w:t>
      </w:r>
    </w:p>
    <w:p w:rsidR="00BF49E7" w:rsidRDefault="00BF49E7" w:rsidP="00BF49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ФИО участника мероприятия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 </w:t>
            </w:r>
          </w:p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49E7" w:rsidRPr="00BF49E7" w:rsidRDefault="00BF49E7" w:rsidP="00BF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540" w:rsidRPr="00BF49E7" w:rsidTr="00BF49E7">
        <w:tc>
          <w:tcPr>
            <w:tcW w:w="4785" w:type="dxa"/>
          </w:tcPr>
          <w:p w:rsidR="00B31540" w:rsidRPr="00BF49E7" w:rsidRDefault="00B31540" w:rsidP="00B31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1540">
              <w:rPr>
                <w:rFonts w:ascii="Times New Roman" w:hAnsi="Times New Roman" w:cs="Times New Roman"/>
                <w:sz w:val="24"/>
                <w:szCs w:val="24"/>
              </w:rPr>
              <w:t>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индивидуального предпринимателя</w:t>
            </w:r>
            <w:bookmarkStart w:id="0" w:name="_GoBack"/>
            <w:bookmarkEnd w:id="0"/>
          </w:p>
        </w:tc>
        <w:tc>
          <w:tcPr>
            <w:tcW w:w="4786" w:type="dxa"/>
          </w:tcPr>
          <w:p w:rsidR="00B31540" w:rsidRPr="00BF49E7" w:rsidRDefault="00B31540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9E7" w:rsidRPr="00BF49E7" w:rsidTr="00BF49E7">
        <w:tc>
          <w:tcPr>
            <w:tcW w:w="4785" w:type="dxa"/>
          </w:tcPr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9E7">
              <w:rPr>
                <w:rFonts w:ascii="Times New Roman" w:hAnsi="Times New Roman" w:cs="Times New Roman"/>
                <w:sz w:val="24"/>
                <w:szCs w:val="24"/>
              </w:rPr>
              <w:t>Сфера деятельности (промышленная безопасность, ГТС, энергетика)</w:t>
            </w:r>
          </w:p>
        </w:tc>
        <w:tc>
          <w:tcPr>
            <w:tcW w:w="4786" w:type="dxa"/>
          </w:tcPr>
          <w:p w:rsidR="00BF49E7" w:rsidRPr="00BF49E7" w:rsidRDefault="00BF49E7" w:rsidP="00BF4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37D" w:rsidRDefault="0069037D" w:rsidP="004B6F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690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30"/>
    <w:rsid w:val="000A2291"/>
    <w:rsid w:val="000D5203"/>
    <w:rsid w:val="004B6F24"/>
    <w:rsid w:val="0069037D"/>
    <w:rsid w:val="006E2E06"/>
    <w:rsid w:val="00B31540"/>
    <w:rsid w:val="00B92D37"/>
    <w:rsid w:val="00BD5C23"/>
    <w:rsid w:val="00BF49E7"/>
    <w:rsid w:val="00C228E5"/>
    <w:rsid w:val="00C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Дегтярёва Ирина Рашитовна</cp:lastModifiedBy>
  <cp:revision>2</cp:revision>
  <dcterms:created xsi:type="dcterms:W3CDTF">2024-05-21T03:38:00Z</dcterms:created>
  <dcterms:modified xsi:type="dcterms:W3CDTF">2024-05-21T03:38:00Z</dcterms:modified>
</cp:coreProperties>
</file>